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C66" w:rsidRDefault="00850AEE" w:rsidP="004C1C66">
      <w:pPr>
        <w:pStyle w:val="a3"/>
        <w:spacing w:before="59" w:line="242" w:lineRule="auto"/>
        <w:ind w:right="23"/>
        <w:jc w:val="center"/>
      </w:pPr>
      <w:r>
        <w:t xml:space="preserve">План работы первичной профсоюзной организации </w:t>
      </w:r>
      <w:r w:rsidR="004C1C66">
        <w:t xml:space="preserve">МАДОУ «Детский сад 380 комбинированного вида» Ново-Савиновского района г. Казани </w:t>
      </w:r>
    </w:p>
    <w:p w:rsidR="000064BF" w:rsidRDefault="00850AEE" w:rsidP="004C1C66">
      <w:pPr>
        <w:pStyle w:val="a3"/>
        <w:spacing w:before="59" w:line="242" w:lineRule="auto"/>
        <w:ind w:right="23"/>
        <w:jc w:val="center"/>
      </w:pPr>
      <w:r>
        <w:t>на</w:t>
      </w:r>
      <w:r>
        <w:rPr>
          <w:spacing w:val="-17"/>
        </w:rPr>
        <w:t xml:space="preserve"> </w:t>
      </w:r>
      <w:r w:rsidR="00210536">
        <w:rPr>
          <w:spacing w:val="-2"/>
        </w:rPr>
        <w:t xml:space="preserve">2025 </w:t>
      </w:r>
      <w:r>
        <w:rPr>
          <w:spacing w:val="-2"/>
        </w:rPr>
        <w:t>год</w:t>
      </w:r>
    </w:p>
    <w:p w:rsidR="000064BF" w:rsidRDefault="000064BF" w:rsidP="00064CA9">
      <w:pPr>
        <w:pStyle w:val="a3"/>
        <w:spacing w:before="9"/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906"/>
        <w:gridCol w:w="1734"/>
      </w:tblGrid>
      <w:tr w:rsidR="00064CA9" w:rsidTr="00FB5C4D">
        <w:tc>
          <w:tcPr>
            <w:tcW w:w="709" w:type="dxa"/>
          </w:tcPr>
          <w:p w:rsidR="00064CA9" w:rsidRPr="00064CA9" w:rsidRDefault="00064CA9" w:rsidP="00064CA9">
            <w:pPr>
              <w:pStyle w:val="a3"/>
              <w:spacing w:before="167"/>
              <w:rPr>
                <w:b/>
              </w:rPr>
            </w:pPr>
            <w:r w:rsidRPr="00064CA9">
              <w:rPr>
                <w:b/>
              </w:rPr>
              <w:t>№</w:t>
            </w:r>
          </w:p>
        </w:tc>
        <w:tc>
          <w:tcPr>
            <w:tcW w:w="7906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734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8C2763" w:rsidTr="00FB5C4D">
        <w:tc>
          <w:tcPr>
            <w:tcW w:w="709" w:type="dxa"/>
          </w:tcPr>
          <w:p w:rsidR="008C2763" w:rsidRPr="00064CA9" w:rsidRDefault="008C2763" w:rsidP="00064CA9">
            <w:pPr>
              <w:pStyle w:val="a3"/>
              <w:spacing w:before="167"/>
            </w:pPr>
            <w:r>
              <w:t>1.</w:t>
            </w:r>
          </w:p>
        </w:tc>
        <w:tc>
          <w:tcPr>
            <w:tcW w:w="9640" w:type="dxa"/>
            <w:gridSpan w:val="2"/>
          </w:tcPr>
          <w:p w:rsidR="008C2763" w:rsidRPr="008C2763" w:rsidRDefault="008C2763" w:rsidP="00064CA9">
            <w:pPr>
              <w:pStyle w:val="a3"/>
              <w:spacing w:before="167"/>
              <w:rPr>
                <w:b/>
              </w:rPr>
            </w:pPr>
            <w:r w:rsidRPr="008C2763">
              <w:rPr>
                <w:b/>
              </w:rPr>
              <w:t>Профсоюзные собрания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1.1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Контроль за выполнением Коллективного договора и Соглашения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январь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1.2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 xml:space="preserve">Отчетное профсоюзное собрание по итогам учебного года 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май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1.3</w:t>
            </w:r>
          </w:p>
        </w:tc>
        <w:tc>
          <w:tcPr>
            <w:tcW w:w="7906" w:type="dxa"/>
          </w:tcPr>
          <w:p w:rsidR="00064CA9" w:rsidRPr="00064CA9" w:rsidRDefault="001971A9" w:rsidP="001971A9">
            <w:pPr>
              <w:pStyle w:val="a3"/>
              <w:spacing w:before="167"/>
            </w:pPr>
            <w:r>
              <w:t xml:space="preserve">Принятие Правил внутреннего </w:t>
            </w:r>
            <w:r>
              <w:rPr>
                <w:spacing w:val="-2"/>
              </w:rPr>
              <w:t>трудового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распорядка</w:t>
            </w:r>
            <w:r>
              <w:rPr>
                <w:spacing w:val="-8"/>
              </w:rPr>
              <w:t xml:space="preserve"> </w:t>
            </w:r>
          </w:p>
        </w:tc>
        <w:tc>
          <w:tcPr>
            <w:tcW w:w="1734" w:type="dxa"/>
          </w:tcPr>
          <w:p w:rsidR="00064CA9" w:rsidRPr="00064CA9" w:rsidRDefault="001971A9" w:rsidP="00064CA9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1.4</w:t>
            </w:r>
          </w:p>
        </w:tc>
        <w:tc>
          <w:tcPr>
            <w:tcW w:w="7906" w:type="dxa"/>
          </w:tcPr>
          <w:p w:rsidR="009E691D" w:rsidRPr="00064CA9" w:rsidRDefault="009E691D" w:rsidP="000C605E">
            <w:pPr>
              <w:pStyle w:val="a3"/>
              <w:spacing w:before="167"/>
            </w:pPr>
            <w:r>
              <w:t xml:space="preserve">Утверждение нагрузки </w:t>
            </w:r>
            <w:r w:rsidR="00DC7039">
              <w:t>воспитателей и специалистов</w:t>
            </w:r>
            <w:r>
              <w:rPr>
                <w:spacing w:val="-17"/>
              </w:rPr>
              <w:t xml:space="preserve"> </w:t>
            </w:r>
            <w:r>
              <w:t>на</w:t>
            </w:r>
            <w:r>
              <w:rPr>
                <w:spacing w:val="-16"/>
              </w:rPr>
              <w:t xml:space="preserve"> </w:t>
            </w:r>
            <w:r>
              <w:t>учебный</w:t>
            </w:r>
            <w:r>
              <w:rPr>
                <w:spacing w:val="-16"/>
              </w:rPr>
              <w:t xml:space="preserve"> </w:t>
            </w:r>
            <w:r>
              <w:t>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1.5</w:t>
            </w:r>
          </w:p>
        </w:tc>
        <w:tc>
          <w:tcPr>
            <w:tcW w:w="7906" w:type="dxa"/>
          </w:tcPr>
          <w:p w:rsidR="009E691D" w:rsidRPr="00064CA9" w:rsidRDefault="009E691D" w:rsidP="00DC7039">
            <w:pPr>
              <w:pStyle w:val="a3"/>
              <w:spacing w:before="167"/>
            </w:pPr>
            <w:r w:rsidRPr="00FF7E86">
              <w:t xml:space="preserve">О состоянии готовности </w:t>
            </w:r>
            <w:r w:rsidR="00DC7039">
              <w:t>детского сада</w:t>
            </w:r>
            <w:r w:rsidRPr="00FF7E86">
              <w:t>, соблюдении условий и охра</w:t>
            </w:r>
            <w:r>
              <w:t>ны труда к началу учебного года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8B7FE7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</w:t>
            </w:r>
          </w:p>
        </w:tc>
        <w:tc>
          <w:tcPr>
            <w:tcW w:w="9640" w:type="dxa"/>
            <w:gridSpan w:val="2"/>
          </w:tcPr>
          <w:p w:rsidR="009E691D" w:rsidRPr="002010F1" w:rsidRDefault="009E691D" w:rsidP="009E691D">
            <w:pPr>
              <w:pStyle w:val="a3"/>
              <w:spacing w:before="167"/>
              <w:rPr>
                <w:b/>
              </w:rPr>
            </w:pPr>
            <w:r w:rsidRPr="002010F1"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2.1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 w:rsidRPr="003900A3">
              <w:t>Отчетное собрание по итогам выполнения Соглашения по охране труда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2.2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тарификации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2.3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расписания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2.4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графика отпусков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2.5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распределения премиального фонда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По кварталам</w:t>
            </w:r>
          </w:p>
        </w:tc>
      </w:tr>
      <w:tr w:rsidR="009E691D" w:rsidTr="00214CC9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</w:t>
            </w:r>
          </w:p>
        </w:tc>
        <w:tc>
          <w:tcPr>
            <w:tcW w:w="9640" w:type="dxa"/>
            <w:gridSpan w:val="2"/>
          </w:tcPr>
          <w:p w:rsidR="009E691D" w:rsidRPr="000E7ADF" w:rsidRDefault="009E691D" w:rsidP="009E691D">
            <w:pPr>
              <w:pStyle w:val="a3"/>
              <w:spacing w:before="167"/>
              <w:rPr>
                <w:b/>
              </w:rPr>
            </w:pPr>
            <w:r w:rsidRPr="000E7ADF">
              <w:rPr>
                <w:b/>
              </w:rPr>
              <w:t>Заседания профсоюзного комитета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3.1</w:t>
            </w:r>
          </w:p>
        </w:tc>
        <w:tc>
          <w:tcPr>
            <w:tcW w:w="7906" w:type="dxa"/>
          </w:tcPr>
          <w:p w:rsidR="009E691D" w:rsidRPr="0097497B" w:rsidRDefault="009E691D" w:rsidP="009E691D">
            <w:pPr>
              <w:pStyle w:val="a3"/>
              <w:spacing w:before="167"/>
            </w:pPr>
            <w:r w:rsidRPr="0097497B">
              <w:t>Утверждение сметы доходов и расходов на календарный 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3.2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Принятие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первичной профсоюзной организации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февраль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3.3</w:t>
            </w:r>
          </w:p>
        </w:tc>
        <w:tc>
          <w:tcPr>
            <w:tcW w:w="7906" w:type="dxa"/>
          </w:tcPr>
          <w:p w:rsidR="009E691D" w:rsidRPr="00FF7E86" w:rsidRDefault="00E4729B" w:rsidP="009E691D">
            <w:pPr>
              <w:pStyle w:val="a3"/>
              <w:spacing w:before="167"/>
              <w:rPr>
                <w:color w:val="FF0000"/>
              </w:rPr>
            </w:pPr>
            <w:r w:rsidRPr="00E4729B"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34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3.4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В течение года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3.5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Работа в программе АИС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E691D" w:rsidTr="00B029F7">
        <w:trPr>
          <w:trHeight w:val="70"/>
        </w:trPr>
        <w:tc>
          <w:tcPr>
            <w:tcW w:w="709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3.6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Обеспечение контроля за проведением аттестации педагогических работников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графику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lastRenderedPageBreak/>
              <w:t>3.7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Оказание членам профсоюза юридической, методической, консультационной помощи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мере обращения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t>3.8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 xml:space="preserve">Организация оздоровления сотрудников, санаторно-курортное лечение, летний отдых 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B029F7" w:rsidP="009E691D">
            <w:pPr>
              <w:pStyle w:val="a3"/>
              <w:spacing w:before="167"/>
            </w:pPr>
            <w:r>
              <w:t>3.9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 xml:space="preserve">Май 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3.10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Сдача статистического отчета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3.11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Заключение Соглашения по охране труда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723E6A" w:rsidP="009E691D">
            <w:pPr>
              <w:pStyle w:val="a3"/>
              <w:spacing w:before="167"/>
            </w:pPr>
            <w:r>
              <w:t>3.12</w:t>
            </w:r>
          </w:p>
        </w:tc>
        <w:tc>
          <w:tcPr>
            <w:tcW w:w="7906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1734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564402" w:rsidP="009E691D">
            <w:pPr>
              <w:pStyle w:val="a3"/>
              <w:spacing w:before="167"/>
            </w:pPr>
            <w:r>
              <w:t>3.13</w:t>
            </w:r>
          </w:p>
        </w:tc>
        <w:tc>
          <w:tcPr>
            <w:tcW w:w="7906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Работа по мотивации профсоюзного членства</w:t>
            </w:r>
          </w:p>
        </w:tc>
        <w:tc>
          <w:tcPr>
            <w:tcW w:w="1734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Default="009B2537" w:rsidP="009E691D">
            <w:pPr>
              <w:pStyle w:val="a3"/>
              <w:spacing w:before="167"/>
            </w:pPr>
            <w:r>
              <w:t>3.14</w:t>
            </w:r>
          </w:p>
        </w:tc>
        <w:tc>
          <w:tcPr>
            <w:tcW w:w="7906" w:type="dxa"/>
          </w:tcPr>
          <w:p w:rsidR="009B2537" w:rsidRDefault="006348BD" w:rsidP="006348BD">
            <w:pPr>
              <w:pStyle w:val="a3"/>
              <w:spacing w:before="167"/>
            </w:pPr>
            <w: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w="1734" w:type="dxa"/>
          </w:tcPr>
          <w:p w:rsidR="009B2537" w:rsidRDefault="006348B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5F3DAC">
        <w:tc>
          <w:tcPr>
            <w:tcW w:w="709" w:type="dxa"/>
          </w:tcPr>
          <w:p w:rsidR="009B2537" w:rsidRPr="00064CA9" w:rsidRDefault="009B2537" w:rsidP="009E691D">
            <w:pPr>
              <w:pStyle w:val="a3"/>
              <w:spacing w:before="167"/>
            </w:pPr>
            <w:r>
              <w:t>4.</w:t>
            </w:r>
          </w:p>
        </w:tc>
        <w:tc>
          <w:tcPr>
            <w:tcW w:w="9640" w:type="dxa"/>
            <w:gridSpan w:val="2"/>
          </w:tcPr>
          <w:p w:rsidR="009B2537" w:rsidRPr="006348BD" w:rsidRDefault="006348BD" w:rsidP="009E691D">
            <w:pPr>
              <w:pStyle w:val="a3"/>
              <w:spacing w:before="167"/>
              <w:rPr>
                <w:b/>
              </w:rPr>
            </w:pPr>
            <w:r w:rsidRPr="006348BD">
              <w:rPr>
                <w:b/>
              </w:rPr>
              <w:t>Охрана труда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6348BD" w:rsidP="009E691D">
            <w:pPr>
              <w:pStyle w:val="a3"/>
              <w:spacing w:before="167"/>
            </w:pPr>
            <w:r>
              <w:t>4.1</w:t>
            </w:r>
          </w:p>
        </w:tc>
        <w:tc>
          <w:tcPr>
            <w:tcW w:w="7906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Обновление и утверждение инструкций по охране труда</w:t>
            </w:r>
          </w:p>
        </w:tc>
        <w:tc>
          <w:tcPr>
            <w:tcW w:w="1734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4.2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Контроль за обучением по ОТ вновь принятых работников</w:t>
            </w:r>
          </w:p>
        </w:tc>
        <w:tc>
          <w:tcPr>
            <w:tcW w:w="1734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4.3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 xml:space="preserve">Проверка и обследование технического состояния здания, кабинетов, </w:t>
            </w:r>
            <w:r w:rsidR="000C605E">
              <w:t xml:space="preserve">групп, </w:t>
            </w:r>
            <w:bookmarkStart w:id="0" w:name="_GoBack"/>
            <w:bookmarkEnd w:id="0"/>
            <w:r>
              <w:t>оборудования на соответствие нормам и правилам охраны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4.4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Контроль за ходом выполнения Соглашения по охране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4.5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EF4C47" w:rsidP="009E691D">
            <w:pPr>
              <w:pStyle w:val="a3"/>
              <w:spacing w:before="167"/>
            </w:pPr>
            <w:r>
              <w:t>4.6</w:t>
            </w:r>
          </w:p>
        </w:tc>
        <w:tc>
          <w:tcPr>
            <w:tcW w:w="7906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517F41" w:rsidTr="009278DF">
        <w:tc>
          <w:tcPr>
            <w:tcW w:w="709" w:type="dxa"/>
          </w:tcPr>
          <w:p w:rsidR="00517F41" w:rsidRDefault="00517F41" w:rsidP="009E691D">
            <w:pPr>
              <w:pStyle w:val="a3"/>
              <w:spacing w:before="167"/>
            </w:pPr>
            <w:r>
              <w:t>5.</w:t>
            </w:r>
          </w:p>
        </w:tc>
        <w:tc>
          <w:tcPr>
            <w:tcW w:w="9640" w:type="dxa"/>
            <w:gridSpan w:val="2"/>
          </w:tcPr>
          <w:p w:rsidR="00517F41" w:rsidRPr="00F50EB1" w:rsidRDefault="00F50EB1" w:rsidP="009E691D">
            <w:pPr>
              <w:pStyle w:val="a3"/>
              <w:spacing w:before="167"/>
              <w:rPr>
                <w:b/>
              </w:rPr>
            </w:pPr>
            <w:r w:rsidRPr="00F50EB1">
              <w:rPr>
                <w:b/>
              </w:rPr>
              <w:t>Информационная работа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5.1</w:t>
            </w:r>
          </w:p>
        </w:tc>
        <w:tc>
          <w:tcPr>
            <w:tcW w:w="7906" w:type="dxa"/>
          </w:tcPr>
          <w:p w:rsidR="003C4A4E" w:rsidRPr="00DF3365" w:rsidRDefault="00F50EB1" w:rsidP="009E691D">
            <w:pPr>
              <w:pStyle w:val="a3"/>
              <w:spacing w:before="167"/>
              <w:rPr>
                <w:color w:val="FF0000"/>
              </w:rPr>
            </w:pPr>
            <w:r w:rsidRPr="00F50EB1">
              <w:t>Обновление сайта, вкладки «Профком»</w:t>
            </w:r>
          </w:p>
        </w:tc>
        <w:tc>
          <w:tcPr>
            <w:tcW w:w="1734" w:type="dxa"/>
          </w:tcPr>
          <w:p w:rsidR="003C4A4E" w:rsidRPr="00E4729B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5.2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 w:rsidRPr="00F50EB1">
              <w:t>Обновление профсоюзного стенда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5.3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5.4</w:t>
            </w:r>
          </w:p>
        </w:tc>
        <w:tc>
          <w:tcPr>
            <w:tcW w:w="7906" w:type="dxa"/>
          </w:tcPr>
          <w:p w:rsidR="003C4A4E" w:rsidRPr="00F50EB1" w:rsidRDefault="007C54A6" w:rsidP="009E691D">
            <w:pPr>
              <w:pStyle w:val="a3"/>
              <w:spacing w:before="167"/>
            </w:pPr>
            <w:r>
              <w:t>Подписка на газету «Профсоюзная среда»</w:t>
            </w:r>
          </w:p>
        </w:tc>
        <w:tc>
          <w:tcPr>
            <w:tcW w:w="1734" w:type="dxa"/>
          </w:tcPr>
          <w:p w:rsidR="003C4A4E" w:rsidRPr="00F50EB1" w:rsidRDefault="00E95784" w:rsidP="009E691D">
            <w:pPr>
              <w:pStyle w:val="a3"/>
              <w:spacing w:before="167"/>
            </w:pPr>
            <w:r>
              <w:t>Декабрь, май</w:t>
            </w:r>
          </w:p>
        </w:tc>
      </w:tr>
      <w:tr w:rsidR="00296803" w:rsidTr="006F5446">
        <w:tc>
          <w:tcPr>
            <w:tcW w:w="709" w:type="dxa"/>
          </w:tcPr>
          <w:p w:rsidR="00296803" w:rsidRPr="00064CA9" w:rsidRDefault="00296803" w:rsidP="009E691D">
            <w:pPr>
              <w:pStyle w:val="a3"/>
              <w:spacing w:before="167"/>
            </w:pPr>
            <w:r>
              <w:lastRenderedPageBreak/>
              <w:t>6.</w:t>
            </w:r>
          </w:p>
        </w:tc>
        <w:tc>
          <w:tcPr>
            <w:tcW w:w="9640" w:type="dxa"/>
            <w:gridSpan w:val="2"/>
          </w:tcPr>
          <w:p w:rsidR="00296803" w:rsidRPr="00296803" w:rsidRDefault="00296803" w:rsidP="009E691D">
            <w:pPr>
              <w:pStyle w:val="a3"/>
              <w:spacing w:before="167"/>
              <w:rPr>
                <w:b/>
              </w:rPr>
            </w:pPr>
            <w:r w:rsidRPr="00296803">
              <w:rPr>
                <w:b/>
              </w:rPr>
              <w:t>Культурно-массовая работа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6.1</w:t>
            </w:r>
          </w:p>
        </w:tc>
        <w:tc>
          <w:tcPr>
            <w:tcW w:w="7906" w:type="dxa"/>
          </w:tcPr>
          <w:p w:rsidR="009B2537" w:rsidRPr="00296803" w:rsidRDefault="00F3593D" w:rsidP="00DC7039">
            <w:pPr>
              <w:pStyle w:val="a3"/>
              <w:spacing w:before="167"/>
            </w:pPr>
            <w:r>
              <w:t xml:space="preserve">Подготовка и проведение праздника «День </w:t>
            </w:r>
            <w:r w:rsidR="00DC7039">
              <w:t>воспитателя</w:t>
            </w:r>
            <w:r>
              <w:t>»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октябрь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6.2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Посещение театров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6.3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новогоднего праздника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6.4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праздника, посвященного 23 февраля и 8 марта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Февраль, март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6.5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Организация экскурсии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 w:rsidRPr="00DC7039">
              <w:t>май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6.6</w:t>
            </w:r>
          </w:p>
        </w:tc>
        <w:tc>
          <w:tcPr>
            <w:tcW w:w="7906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Чествование юбиляров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6.7</w:t>
            </w:r>
          </w:p>
        </w:tc>
        <w:tc>
          <w:tcPr>
            <w:tcW w:w="7906" w:type="dxa"/>
          </w:tcPr>
          <w:p w:rsidR="00296803" w:rsidRPr="00296803" w:rsidRDefault="00D175C5" w:rsidP="00D175C5">
            <w:pPr>
              <w:pStyle w:val="a3"/>
              <w:spacing w:before="167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</w:t>
            </w:r>
          </w:p>
        </w:tc>
        <w:tc>
          <w:tcPr>
            <w:tcW w:w="7906" w:type="dxa"/>
          </w:tcPr>
          <w:p w:rsidR="002843B1" w:rsidRPr="002843B1" w:rsidRDefault="002843B1" w:rsidP="00D175C5">
            <w:pPr>
              <w:pStyle w:val="a3"/>
              <w:spacing w:before="167"/>
              <w:rPr>
                <w:b/>
              </w:rPr>
            </w:pPr>
            <w:r w:rsidRPr="002843B1">
              <w:rPr>
                <w:b/>
              </w:rPr>
              <w:t>Работа с ветеранами</w:t>
            </w:r>
          </w:p>
        </w:tc>
        <w:tc>
          <w:tcPr>
            <w:tcW w:w="1734" w:type="dxa"/>
          </w:tcPr>
          <w:p w:rsidR="002843B1" w:rsidRPr="002843B1" w:rsidRDefault="002843B1" w:rsidP="009E691D">
            <w:pPr>
              <w:pStyle w:val="a3"/>
              <w:spacing w:before="167"/>
            </w:pP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7.1</w:t>
            </w:r>
          </w:p>
        </w:tc>
        <w:tc>
          <w:tcPr>
            <w:tcW w:w="7906" w:type="dxa"/>
          </w:tcPr>
          <w:p w:rsidR="002843B1" w:rsidRPr="002843B1" w:rsidRDefault="00DC7039" w:rsidP="00DC7039">
            <w:pPr>
              <w:pStyle w:val="a3"/>
              <w:spacing w:before="167"/>
            </w:pPr>
            <w:r>
              <w:t xml:space="preserve">Посещение </w:t>
            </w:r>
            <w:r w:rsidR="00DA1A4E">
              <w:t>ветеранов</w:t>
            </w:r>
            <w:r>
              <w:t>, поздравления.</w:t>
            </w:r>
            <w:r w:rsidR="002843B1">
              <w:t xml:space="preserve"> 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Октябрь, май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7.2</w:t>
            </w:r>
          </w:p>
        </w:tc>
        <w:tc>
          <w:tcPr>
            <w:tcW w:w="7906" w:type="dxa"/>
          </w:tcPr>
          <w:p w:rsidR="002843B1" w:rsidRPr="002843B1" w:rsidRDefault="00DA1A4E" w:rsidP="00D175C5">
            <w:pPr>
              <w:pStyle w:val="a3"/>
              <w:spacing w:before="167"/>
            </w:pPr>
            <w:r>
              <w:t>Работа по вовлечению в профсоюз ветеранов. Работа в программе АИС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</w:tbl>
    <w:p w:rsidR="000064BF" w:rsidRDefault="000064BF" w:rsidP="00875B36">
      <w:pPr>
        <w:pStyle w:val="a3"/>
        <w:spacing w:before="167"/>
        <w:rPr>
          <w:sz w:val="20"/>
        </w:rPr>
      </w:pPr>
    </w:p>
    <w:sectPr w:rsidR="000064BF" w:rsidSect="004C1C66">
      <w:pgSz w:w="11930" w:h="16860"/>
      <w:pgMar w:top="1060" w:right="425" w:bottom="567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B4A0D"/>
    <w:multiLevelType w:val="hybridMultilevel"/>
    <w:tmpl w:val="1E7025D6"/>
    <w:lvl w:ilvl="0" w:tplc="0680B756">
      <w:start w:val="1"/>
      <w:numFmt w:val="decimal"/>
      <w:lvlText w:val="%1."/>
      <w:lvlJc w:val="left"/>
      <w:pPr>
        <w:ind w:left="11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F59C2176">
      <w:numFmt w:val="bullet"/>
      <w:lvlText w:val="•"/>
      <w:lvlJc w:val="left"/>
      <w:pPr>
        <w:ind w:left="572" w:hanging="196"/>
      </w:pPr>
      <w:rPr>
        <w:rFonts w:hint="default"/>
        <w:lang w:val="ru-RU" w:eastAsia="en-US" w:bidi="ar-SA"/>
      </w:rPr>
    </w:lvl>
    <w:lvl w:ilvl="2" w:tplc="0F20C3C8">
      <w:numFmt w:val="bullet"/>
      <w:lvlText w:val="•"/>
      <w:lvlJc w:val="left"/>
      <w:pPr>
        <w:ind w:left="1024" w:hanging="196"/>
      </w:pPr>
      <w:rPr>
        <w:rFonts w:hint="default"/>
        <w:lang w:val="ru-RU" w:eastAsia="en-US" w:bidi="ar-SA"/>
      </w:rPr>
    </w:lvl>
    <w:lvl w:ilvl="3" w:tplc="58BA35EE">
      <w:numFmt w:val="bullet"/>
      <w:lvlText w:val="•"/>
      <w:lvlJc w:val="left"/>
      <w:pPr>
        <w:ind w:left="1476" w:hanging="196"/>
      </w:pPr>
      <w:rPr>
        <w:rFonts w:hint="default"/>
        <w:lang w:val="ru-RU" w:eastAsia="en-US" w:bidi="ar-SA"/>
      </w:rPr>
    </w:lvl>
    <w:lvl w:ilvl="4" w:tplc="659A405A">
      <w:numFmt w:val="bullet"/>
      <w:lvlText w:val="•"/>
      <w:lvlJc w:val="left"/>
      <w:pPr>
        <w:ind w:left="1928" w:hanging="196"/>
      </w:pPr>
      <w:rPr>
        <w:rFonts w:hint="default"/>
        <w:lang w:val="ru-RU" w:eastAsia="en-US" w:bidi="ar-SA"/>
      </w:rPr>
    </w:lvl>
    <w:lvl w:ilvl="5" w:tplc="0E7612D6">
      <w:numFmt w:val="bullet"/>
      <w:lvlText w:val="•"/>
      <w:lvlJc w:val="left"/>
      <w:pPr>
        <w:ind w:left="2381" w:hanging="196"/>
      </w:pPr>
      <w:rPr>
        <w:rFonts w:hint="default"/>
        <w:lang w:val="ru-RU" w:eastAsia="en-US" w:bidi="ar-SA"/>
      </w:rPr>
    </w:lvl>
    <w:lvl w:ilvl="6" w:tplc="D7B6DF56">
      <w:numFmt w:val="bullet"/>
      <w:lvlText w:val="•"/>
      <w:lvlJc w:val="left"/>
      <w:pPr>
        <w:ind w:left="2833" w:hanging="196"/>
      </w:pPr>
      <w:rPr>
        <w:rFonts w:hint="default"/>
        <w:lang w:val="ru-RU" w:eastAsia="en-US" w:bidi="ar-SA"/>
      </w:rPr>
    </w:lvl>
    <w:lvl w:ilvl="7" w:tplc="7D9E9094">
      <w:numFmt w:val="bullet"/>
      <w:lvlText w:val="•"/>
      <w:lvlJc w:val="left"/>
      <w:pPr>
        <w:ind w:left="3285" w:hanging="196"/>
      </w:pPr>
      <w:rPr>
        <w:rFonts w:hint="default"/>
        <w:lang w:val="ru-RU" w:eastAsia="en-US" w:bidi="ar-SA"/>
      </w:rPr>
    </w:lvl>
    <w:lvl w:ilvl="8" w:tplc="EAA2F670">
      <w:numFmt w:val="bullet"/>
      <w:lvlText w:val="•"/>
      <w:lvlJc w:val="left"/>
      <w:pPr>
        <w:ind w:left="3737" w:hanging="196"/>
      </w:pPr>
      <w:rPr>
        <w:rFonts w:hint="default"/>
        <w:lang w:val="ru-RU" w:eastAsia="en-US" w:bidi="ar-SA"/>
      </w:rPr>
    </w:lvl>
  </w:abstractNum>
  <w:abstractNum w:abstractNumId="1" w15:restartNumberingAfterBreak="0">
    <w:nsid w:val="429474C7"/>
    <w:multiLevelType w:val="hybridMultilevel"/>
    <w:tmpl w:val="A762DF26"/>
    <w:lvl w:ilvl="0" w:tplc="765E8AA6">
      <w:start w:val="5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7E2A5C8"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98D48C0A">
      <w:numFmt w:val="bullet"/>
      <w:lvlText w:val="•"/>
      <w:lvlJc w:val="left"/>
      <w:pPr>
        <w:ind w:left="1813" w:hanging="257"/>
      </w:pPr>
      <w:rPr>
        <w:rFonts w:hint="default"/>
        <w:lang w:val="ru-RU" w:eastAsia="en-US" w:bidi="ar-SA"/>
      </w:rPr>
    </w:lvl>
    <w:lvl w:ilvl="3" w:tplc="F0B4E1BA">
      <w:numFmt w:val="bullet"/>
      <w:lvlText w:val="•"/>
      <w:lvlJc w:val="left"/>
      <w:pPr>
        <w:ind w:left="2529" w:hanging="257"/>
      </w:pPr>
      <w:rPr>
        <w:rFonts w:hint="default"/>
        <w:lang w:val="ru-RU" w:eastAsia="en-US" w:bidi="ar-SA"/>
      </w:rPr>
    </w:lvl>
    <w:lvl w:ilvl="4" w:tplc="4E1CF760">
      <w:numFmt w:val="bullet"/>
      <w:lvlText w:val="•"/>
      <w:lvlJc w:val="left"/>
      <w:pPr>
        <w:ind w:left="3246" w:hanging="257"/>
      </w:pPr>
      <w:rPr>
        <w:rFonts w:hint="default"/>
        <w:lang w:val="ru-RU" w:eastAsia="en-US" w:bidi="ar-SA"/>
      </w:rPr>
    </w:lvl>
    <w:lvl w:ilvl="5" w:tplc="BBBCAFAC"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6" w:tplc="FCC499D8">
      <w:numFmt w:val="bullet"/>
      <w:lvlText w:val="•"/>
      <w:lvlJc w:val="left"/>
      <w:pPr>
        <w:ind w:left="4679" w:hanging="257"/>
      </w:pPr>
      <w:rPr>
        <w:rFonts w:hint="default"/>
        <w:lang w:val="ru-RU" w:eastAsia="en-US" w:bidi="ar-SA"/>
      </w:rPr>
    </w:lvl>
    <w:lvl w:ilvl="7" w:tplc="62780182">
      <w:numFmt w:val="bullet"/>
      <w:lvlText w:val="•"/>
      <w:lvlJc w:val="left"/>
      <w:pPr>
        <w:ind w:left="5396" w:hanging="257"/>
      </w:pPr>
      <w:rPr>
        <w:rFonts w:hint="default"/>
        <w:lang w:val="ru-RU" w:eastAsia="en-US" w:bidi="ar-SA"/>
      </w:rPr>
    </w:lvl>
    <w:lvl w:ilvl="8" w:tplc="1FDA45E4">
      <w:numFmt w:val="bullet"/>
      <w:lvlText w:val="•"/>
      <w:lvlJc w:val="left"/>
      <w:pPr>
        <w:ind w:left="6112" w:hanging="257"/>
      </w:pPr>
      <w:rPr>
        <w:rFonts w:hint="default"/>
        <w:lang w:val="ru-RU" w:eastAsia="en-US" w:bidi="ar-SA"/>
      </w:rPr>
    </w:lvl>
  </w:abstractNum>
  <w:abstractNum w:abstractNumId="2" w15:restartNumberingAfterBreak="0">
    <w:nsid w:val="4A36308D"/>
    <w:multiLevelType w:val="hybridMultilevel"/>
    <w:tmpl w:val="B0E249E4"/>
    <w:lvl w:ilvl="0" w:tplc="39A2734A">
      <w:start w:val="1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36D4EBFA">
      <w:numFmt w:val="bullet"/>
      <w:lvlText w:val="-"/>
      <w:lvlJc w:val="left"/>
      <w:pPr>
        <w:ind w:left="3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66CE7C14">
      <w:numFmt w:val="bullet"/>
      <w:lvlText w:val="•"/>
      <w:lvlJc w:val="left"/>
      <w:pPr>
        <w:ind w:left="1176" w:hanging="219"/>
      </w:pPr>
      <w:rPr>
        <w:rFonts w:hint="default"/>
        <w:lang w:val="ru-RU" w:eastAsia="en-US" w:bidi="ar-SA"/>
      </w:rPr>
    </w:lvl>
    <w:lvl w:ilvl="3" w:tplc="9FB2E99A">
      <w:numFmt w:val="bullet"/>
      <w:lvlText w:val="•"/>
      <w:lvlJc w:val="left"/>
      <w:pPr>
        <w:ind w:left="1972" w:hanging="219"/>
      </w:pPr>
      <w:rPr>
        <w:rFonts w:hint="default"/>
        <w:lang w:val="ru-RU" w:eastAsia="en-US" w:bidi="ar-SA"/>
      </w:rPr>
    </w:lvl>
    <w:lvl w:ilvl="4" w:tplc="3F2A9D60">
      <w:numFmt w:val="bullet"/>
      <w:lvlText w:val="•"/>
      <w:lvlJc w:val="left"/>
      <w:pPr>
        <w:ind w:left="2768" w:hanging="219"/>
      </w:pPr>
      <w:rPr>
        <w:rFonts w:hint="default"/>
        <w:lang w:val="ru-RU" w:eastAsia="en-US" w:bidi="ar-SA"/>
      </w:rPr>
    </w:lvl>
    <w:lvl w:ilvl="5" w:tplc="D1C89FFA">
      <w:numFmt w:val="bullet"/>
      <w:lvlText w:val="•"/>
      <w:lvlJc w:val="left"/>
      <w:pPr>
        <w:ind w:left="3564" w:hanging="219"/>
      </w:pPr>
      <w:rPr>
        <w:rFonts w:hint="default"/>
        <w:lang w:val="ru-RU" w:eastAsia="en-US" w:bidi="ar-SA"/>
      </w:rPr>
    </w:lvl>
    <w:lvl w:ilvl="6" w:tplc="DB2CDFEA">
      <w:numFmt w:val="bullet"/>
      <w:lvlText w:val="•"/>
      <w:lvlJc w:val="left"/>
      <w:pPr>
        <w:ind w:left="4361" w:hanging="219"/>
      </w:pPr>
      <w:rPr>
        <w:rFonts w:hint="default"/>
        <w:lang w:val="ru-RU" w:eastAsia="en-US" w:bidi="ar-SA"/>
      </w:rPr>
    </w:lvl>
    <w:lvl w:ilvl="7" w:tplc="9D0A1D18">
      <w:numFmt w:val="bullet"/>
      <w:lvlText w:val="•"/>
      <w:lvlJc w:val="left"/>
      <w:pPr>
        <w:ind w:left="5157" w:hanging="219"/>
      </w:pPr>
      <w:rPr>
        <w:rFonts w:hint="default"/>
        <w:lang w:val="ru-RU" w:eastAsia="en-US" w:bidi="ar-SA"/>
      </w:rPr>
    </w:lvl>
    <w:lvl w:ilvl="8" w:tplc="8206AA0C">
      <w:numFmt w:val="bullet"/>
      <w:lvlText w:val="•"/>
      <w:lvlJc w:val="left"/>
      <w:pPr>
        <w:ind w:left="5953" w:hanging="219"/>
      </w:pPr>
      <w:rPr>
        <w:rFonts w:hint="default"/>
        <w:lang w:val="ru-RU" w:eastAsia="en-US" w:bidi="ar-SA"/>
      </w:rPr>
    </w:lvl>
  </w:abstractNum>
  <w:abstractNum w:abstractNumId="3" w15:restartNumberingAfterBreak="0">
    <w:nsid w:val="744F4959"/>
    <w:multiLevelType w:val="hybridMultilevel"/>
    <w:tmpl w:val="4718F2BA"/>
    <w:lvl w:ilvl="0" w:tplc="6B74AFBE">
      <w:numFmt w:val="bullet"/>
      <w:lvlText w:val="-"/>
      <w:lvlJc w:val="left"/>
      <w:pPr>
        <w:ind w:left="28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8C6F2">
      <w:numFmt w:val="bullet"/>
      <w:lvlText w:val="•"/>
      <w:lvlJc w:val="left"/>
      <w:pPr>
        <w:ind w:left="1359" w:hanging="161"/>
      </w:pPr>
      <w:rPr>
        <w:rFonts w:hint="default"/>
        <w:lang w:val="ru-RU" w:eastAsia="en-US" w:bidi="ar-SA"/>
      </w:rPr>
    </w:lvl>
    <w:lvl w:ilvl="2" w:tplc="AEC8D00A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3" w:tplc="B97C57B4">
      <w:numFmt w:val="bullet"/>
      <w:lvlText w:val="•"/>
      <w:lvlJc w:val="left"/>
      <w:pPr>
        <w:ind w:left="3517" w:hanging="161"/>
      </w:pPr>
      <w:rPr>
        <w:rFonts w:hint="default"/>
        <w:lang w:val="ru-RU" w:eastAsia="en-US" w:bidi="ar-SA"/>
      </w:rPr>
    </w:lvl>
    <w:lvl w:ilvl="4" w:tplc="EAD48F52">
      <w:numFmt w:val="bullet"/>
      <w:lvlText w:val="•"/>
      <w:lvlJc w:val="left"/>
      <w:pPr>
        <w:ind w:left="4596" w:hanging="161"/>
      </w:pPr>
      <w:rPr>
        <w:rFonts w:hint="default"/>
        <w:lang w:val="ru-RU" w:eastAsia="en-US" w:bidi="ar-SA"/>
      </w:rPr>
    </w:lvl>
    <w:lvl w:ilvl="5" w:tplc="D6F28B52">
      <w:numFmt w:val="bullet"/>
      <w:lvlText w:val="•"/>
      <w:lvlJc w:val="left"/>
      <w:pPr>
        <w:ind w:left="5675" w:hanging="161"/>
      </w:pPr>
      <w:rPr>
        <w:rFonts w:hint="default"/>
        <w:lang w:val="ru-RU" w:eastAsia="en-US" w:bidi="ar-SA"/>
      </w:rPr>
    </w:lvl>
    <w:lvl w:ilvl="6" w:tplc="6B948FFE">
      <w:numFmt w:val="bullet"/>
      <w:lvlText w:val="•"/>
      <w:lvlJc w:val="left"/>
      <w:pPr>
        <w:ind w:left="6754" w:hanging="161"/>
      </w:pPr>
      <w:rPr>
        <w:rFonts w:hint="default"/>
        <w:lang w:val="ru-RU" w:eastAsia="en-US" w:bidi="ar-SA"/>
      </w:rPr>
    </w:lvl>
    <w:lvl w:ilvl="7" w:tplc="79203268">
      <w:numFmt w:val="bullet"/>
      <w:lvlText w:val="•"/>
      <w:lvlJc w:val="left"/>
      <w:pPr>
        <w:ind w:left="7833" w:hanging="161"/>
      </w:pPr>
      <w:rPr>
        <w:rFonts w:hint="default"/>
        <w:lang w:val="ru-RU" w:eastAsia="en-US" w:bidi="ar-SA"/>
      </w:rPr>
    </w:lvl>
    <w:lvl w:ilvl="8" w:tplc="3AD09E8C">
      <w:numFmt w:val="bullet"/>
      <w:lvlText w:val="•"/>
      <w:lvlJc w:val="left"/>
      <w:pPr>
        <w:ind w:left="8912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64BF"/>
    <w:rsid w:val="000064BF"/>
    <w:rsid w:val="00064CA9"/>
    <w:rsid w:val="000913EB"/>
    <w:rsid w:val="000C605E"/>
    <w:rsid w:val="000D463D"/>
    <w:rsid w:val="000E7ADF"/>
    <w:rsid w:val="00122E20"/>
    <w:rsid w:val="001971A9"/>
    <w:rsid w:val="001C2DB8"/>
    <w:rsid w:val="002010F1"/>
    <w:rsid w:val="00210536"/>
    <w:rsid w:val="00231CCB"/>
    <w:rsid w:val="002843B1"/>
    <w:rsid w:val="00296803"/>
    <w:rsid w:val="002E6EAC"/>
    <w:rsid w:val="003900A3"/>
    <w:rsid w:val="003C4A4E"/>
    <w:rsid w:val="003E083F"/>
    <w:rsid w:val="00433087"/>
    <w:rsid w:val="004C1C66"/>
    <w:rsid w:val="00517F41"/>
    <w:rsid w:val="00560E6C"/>
    <w:rsid w:val="00564402"/>
    <w:rsid w:val="00567AA1"/>
    <w:rsid w:val="006348BD"/>
    <w:rsid w:val="0068173C"/>
    <w:rsid w:val="00723E6A"/>
    <w:rsid w:val="007C54A6"/>
    <w:rsid w:val="00850AEE"/>
    <w:rsid w:val="00875B36"/>
    <w:rsid w:val="008C2763"/>
    <w:rsid w:val="0097497B"/>
    <w:rsid w:val="00991FB2"/>
    <w:rsid w:val="009B2537"/>
    <w:rsid w:val="009B7AAC"/>
    <w:rsid w:val="009E691D"/>
    <w:rsid w:val="00AD1A5F"/>
    <w:rsid w:val="00AE43E7"/>
    <w:rsid w:val="00B029F7"/>
    <w:rsid w:val="00B95475"/>
    <w:rsid w:val="00C01DDD"/>
    <w:rsid w:val="00C116BA"/>
    <w:rsid w:val="00D175C5"/>
    <w:rsid w:val="00D22253"/>
    <w:rsid w:val="00DA1A4E"/>
    <w:rsid w:val="00DC7039"/>
    <w:rsid w:val="00DF3365"/>
    <w:rsid w:val="00E26EAB"/>
    <w:rsid w:val="00E4729B"/>
    <w:rsid w:val="00E770A6"/>
    <w:rsid w:val="00E95784"/>
    <w:rsid w:val="00EF4C47"/>
    <w:rsid w:val="00F01FB8"/>
    <w:rsid w:val="00F3593D"/>
    <w:rsid w:val="00F50EB1"/>
    <w:rsid w:val="00FB5C4D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E2CBC"/>
  <w15:docId w15:val="{B1D0DFFE-342D-453C-A84B-F3DF12E4B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538</Words>
  <Characters>3067</Characters>
  <Application>Microsoft Office Word</Application>
  <DocSecurity>0</DocSecurity>
  <Lines>25</Lines>
  <Paragraphs>7</Paragraphs>
  <ScaleCrop>false</ScaleCrop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Ольга</cp:lastModifiedBy>
  <cp:revision>60</cp:revision>
  <dcterms:created xsi:type="dcterms:W3CDTF">2025-02-19T12:30:00Z</dcterms:created>
  <dcterms:modified xsi:type="dcterms:W3CDTF">2025-03-03T10:19:00Z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